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29" w:rsidRPr="00420E29" w:rsidRDefault="00420E29" w:rsidP="00420E29">
      <w:pPr>
        <w:rPr>
          <w:b/>
          <w:sz w:val="28"/>
        </w:rPr>
      </w:pPr>
      <w:r w:rsidRPr="00420E29">
        <w:rPr>
          <w:b/>
          <w:sz w:val="28"/>
        </w:rPr>
        <w:t>Einleitung</w:t>
      </w:r>
    </w:p>
    <w:p w:rsidR="00420E29" w:rsidRDefault="00420E29" w:rsidP="00420E29"/>
    <w:p w:rsidR="00420E29" w:rsidRDefault="00420E29" w:rsidP="00420E29"/>
    <w:p w:rsidR="00420E29" w:rsidRDefault="00420E29" w:rsidP="00420E29">
      <w:r>
        <w:t xml:space="preserve">DB-SYSTEM-WWS  (Warenwirtschaftssystem) wurde in Zusammenarbeit mit den Mitarbeitern von Leidel &amp; Kracht GmbH seit 2011 entwickelt. </w:t>
      </w:r>
    </w:p>
    <w:p w:rsidR="00420E29" w:rsidRDefault="00420E29" w:rsidP="00420E29"/>
    <w:p w:rsidR="00420E29" w:rsidRDefault="00420E29" w:rsidP="00420E29">
      <w:r>
        <w:t xml:space="preserve">Als Basis diente das Programmpaket DB-System  von der Firma Werner Haupt EDV-Service. </w:t>
      </w:r>
    </w:p>
    <w:p w:rsidR="00420E29" w:rsidRDefault="00420E29" w:rsidP="00420E29">
      <w:r>
        <w:t>Die Entwicklung von DB-SYSTEM begann in 2004 und wurde für verschiedene Branchen erweitert.</w:t>
      </w:r>
    </w:p>
    <w:p w:rsidR="00420E29" w:rsidRDefault="00420E29" w:rsidP="00420E29"/>
    <w:p w:rsidR="00420E29" w:rsidRDefault="00420E29" w:rsidP="00420E29">
      <w:r>
        <w:t>Das relationale Datenmodel wurde so entwickelt, dass verschiedene Branchen m</w:t>
      </w:r>
      <w:r w:rsidR="00303832">
        <w:t>it der</w:t>
      </w:r>
      <w:r>
        <w:t>selben Datenstruktur arbeiten können.</w:t>
      </w:r>
    </w:p>
    <w:p w:rsidR="00420E29" w:rsidRDefault="00420E29" w:rsidP="00420E29">
      <w:r>
        <w:t> </w:t>
      </w:r>
    </w:p>
    <w:p w:rsidR="00420E29" w:rsidRDefault="00420E29" w:rsidP="00420E29">
      <w:r>
        <w:t xml:space="preserve">Für den Fall, dass die Firma Werner Haupt EDV-Service die Weiterentwicklung und Pflege von DB-SYSTEM nicht mehr gewährleisten kann, wurde diese Dokumentation erstellt. </w:t>
      </w:r>
    </w:p>
    <w:p w:rsidR="00420E29" w:rsidRDefault="00420E29" w:rsidP="00420E29">
      <w:r>
        <w:t> </w:t>
      </w:r>
    </w:p>
    <w:p w:rsidR="00303832" w:rsidRDefault="00420E29" w:rsidP="00420E29">
      <w:r>
        <w:t> Nachfolgende Dokumentation dient als Übersicht für Programmierer und enthält Informationen zur</w:t>
      </w:r>
    </w:p>
    <w:p w:rsidR="00303832" w:rsidRDefault="00303832" w:rsidP="00420E29"/>
    <w:p w:rsidR="00303832" w:rsidRDefault="00303832" w:rsidP="00303832">
      <w:pPr>
        <w:pStyle w:val="Listenabsatz"/>
        <w:numPr>
          <w:ilvl w:val="0"/>
          <w:numId w:val="8"/>
        </w:numPr>
      </w:pPr>
      <w:r>
        <w:t>Datenbank</w:t>
      </w:r>
    </w:p>
    <w:p w:rsidR="00303832" w:rsidRDefault="00303832" w:rsidP="00303832">
      <w:pPr>
        <w:pStyle w:val="Listenabsatz"/>
        <w:numPr>
          <w:ilvl w:val="0"/>
          <w:numId w:val="8"/>
        </w:numPr>
      </w:pPr>
      <w:r>
        <w:t>Datenstruktur</w:t>
      </w:r>
    </w:p>
    <w:p w:rsidR="00303832" w:rsidRDefault="00303832" w:rsidP="00303832">
      <w:pPr>
        <w:pStyle w:val="Listenabsatz"/>
        <w:numPr>
          <w:ilvl w:val="0"/>
          <w:numId w:val="8"/>
        </w:numPr>
      </w:pPr>
      <w:r>
        <w:t>Modulaufbau</w:t>
      </w:r>
    </w:p>
    <w:p w:rsidR="00420E29" w:rsidRDefault="00303832" w:rsidP="00303832">
      <w:pPr>
        <w:pStyle w:val="Listenabsatz"/>
        <w:numPr>
          <w:ilvl w:val="0"/>
          <w:numId w:val="8"/>
        </w:numPr>
      </w:pPr>
      <w:r>
        <w:t>Programmierung</w:t>
      </w:r>
      <w:r w:rsidR="00420E29">
        <w:t xml:space="preserve">   </w:t>
      </w:r>
    </w:p>
    <w:p w:rsidR="00420E29" w:rsidRDefault="00420E29" w:rsidP="00420E29">
      <w:r>
        <w:t> </w:t>
      </w:r>
    </w:p>
    <w:p w:rsidR="00420E29" w:rsidRDefault="00420E29" w:rsidP="00420E29">
      <w:r>
        <w:t> </w:t>
      </w:r>
    </w:p>
    <w:p w:rsidR="00420E29" w:rsidRDefault="00420E29" w:rsidP="00420E29">
      <w:r>
        <w:t> </w:t>
      </w:r>
    </w:p>
    <w:p w:rsidR="00FB0CE4" w:rsidRDefault="00FB0CE4">
      <w:r>
        <w:br w:type="page"/>
      </w:r>
    </w:p>
    <w:p w:rsidR="00FB0CE4" w:rsidRPr="00303832" w:rsidRDefault="00FB0CE4" w:rsidP="00FB0CE4">
      <w:pPr>
        <w:pStyle w:val="Listenabsatz"/>
        <w:numPr>
          <w:ilvl w:val="0"/>
          <w:numId w:val="4"/>
        </w:numPr>
        <w:rPr>
          <w:i/>
          <w:color w:val="1F497D" w:themeColor="text2"/>
          <w:sz w:val="28"/>
          <w:szCs w:val="28"/>
        </w:rPr>
      </w:pPr>
      <w:r w:rsidRPr="00303832">
        <w:rPr>
          <w:i/>
          <w:color w:val="1F497D" w:themeColor="text2"/>
          <w:sz w:val="28"/>
          <w:szCs w:val="28"/>
        </w:rPr>
        <w:lastRenderedPageBreak/>
        <w:t>Datenbank</w:t>
      </w:r>
    </w:p>
    <w:p w:rsidR="00420E29" w:rsidRDefault="00FB0CE4" w:rsidP="00303832">
      <w:pPr>
        <w:pStyle w:val="Listenabsatz"/>
        <w:numPr>
          <w:ilvl w:val="1"/>
          <w:numId w:val="4"/>
        </w:numPr>
      </w:pPr>
      <w:r w:rsidRPr="00303832">
        <w:rPr>
          <w:color w:val="1F497D" w:themeColor="text2"/>
        </w:rPr>
        <w:t>Hersteller</w:t>
      </w:r>
      <w:r w:rsidR="00420E29" w:rsidRPr="00303832">
        <w:rPr>
          <w:color w:val="1F497D" w:themeColor="text2"/>
        </w:rPr>
        <w:t> </w:t>
      </w:r>
    </w:p>
    <w:p w:rsidR="00420E29" w:rsidRDefault="00420E29" w:rsidP="00420E29">
      <w:r>
        <w:t> </w:t>
      </w:r>
    </w:p>
    <w:p w:rsidR="00FB0CE4" w:rsidRDefault="00FB0CE4" w:rsidP="00420E29">
      <w:r>
        <w:t xml:space="preserve">                  Hersteller der Entwicklungsumgebun</w:t>
      </w:r>
      <w:r w:rsidR="00303832">
        <w:t>g von Conzept 16 ist die Firma v</w:t>
      </w:r>
      <w:r>
        <w:t>ectorsoft AG</w:t>
      </w:r>
    </w:p>
    <w:p w:rsidR="00FB0CE4" w:rsidRDefault="00FB0CE4" w:rsidP="00420E29"/>
    <w:p w:rsidR="00FB0CE4" w:rsidRDefault="00FB0CE4" w:rsidP="00420E29">
      <w:r>
        <w:t xml:space="preserve">                </w:t>
      </w:r>
      <w:r>
        <w:rPr>
          <w:noProof/>
        </w:rPr>
        <w:drawing>
          <wp:inline distT="0" distB="0" distL="0" distR="0">
            <wp:extent cx="2914650" cy="2876550"/>
            <wp:effectExtent l="19050" t="0" r="0" b="0"/>
            <wp:docPr id="2" name="Bild 1" descr="D:\HILFE_WWS\Dokumentation\Grafik\Vectorso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ILFE_WWS\Dokumentation\Grafik\Vectorsof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29" w:rsidRDefault="00F93629" w:rsidP="00420E29"/>
    <w:p w:rsidR="00FB0CE4" w:rsidRDefault="00FB0CE4">
      <w:r>
        <w:br w:type="page"/>
      </w:r>
    </w:p>
    <w:p w:rsidR="00FB0CE4" w:rsidRPr="00303832" w:rsidRDefault="00FB0CE4" w:rsidP="00FB0CE4">
      <w:pPr>
        <w:pStyle w:val="Listenabsatz"/>
        <w:numPr>
          <w:ilvl w:val="0"/>
          <w:numId w:val="6"/>
        </w:numPr>
        <w:rPr>
          <w:i/>
          <w:color w:val="1F497D" w:themeColor="text2"/>
          <w:sz w:val="28"/>
          <w:szCs w:val="28"/>
        </w:rPr>
      </w:pPr>
      <w:r w:rsidRPr="00303832">
        <w:rPr>
          <w:i/>
          <w:color w:val="1F497D" w:themeColor="text2"/>
          <w:sz w:val="28"/>
          <w:szCs w:val="28"/>
        </w:rPr>
        <w:t>Datenbank</w:t>
      </w:r>
    </w:p>
    <w:p w:rsidR="00FB0CE4" w:rsidRPr="00303832" w:rsidRDefault="00FB0CE4" w:rsidP="00303832">
      <w:pPr>
        <w:pStyle w:val="Listenabsatz"/>
        <w:numPr>
          <w:ilvl w:val="1"/>
          <w:numId w:val="4"/>
        </w:numPr>
        <w:rPr>
          <w:b/>
          <w:color w:val="1F497D" w:themeColor="text2"/>
        </w:rPr>
      </w:pPr>
      <w:r w:rsidRPr="00303832">
        <w:rPr>
          <w:b/>
          <w:color w:val="1F497D" w:themeColor="text2"/>
        </w:rPr>
        <w:t>Wartungsvertrag</w:t>
      </w:r>
    </w:p>
    <w:p w:rsidR="00FB0CE4" w:rsidRDefault="00FB0CE4" w:rsidP="00FB0CE4">
      <w:pPr>
        <w:pStyle w:val="Listenabsatz"/>
        <w:ind w:left="1080"/>
      </w:pPr>
    </w:p>
    <w:p w:rsidR="00FB0CE4" w:rsidRDefault="00FB0CE4" w:rsidP="00FB0CE4">
      <w:pPr>
        <w:ind w:left="372" w:firstLine="708"/>
      </w:pPr>
      <w:r>
        <w:t>Der Wartungsvertrag mit der Firma Vectorsoft AG umfasst folgende Leistungen:</w:t>
      </w:r>
    </w:p>
    <w:p w:rsidR="00FB0CE4" w:rsidRDefault="00FB0CE4" w:rsidP="00FB0CE4">
      <w:pPr>
        <w:ind w:left="372" w:firstLine="708"/>
      </w:pPr>
    </w:p>
    <w:p w:rsidR="00FB0CE4" w:rsidRDefault="00FB0CE4" w:rsidP="00FB0CE4">
      <w:pPr>
        <w:ind w:left="1080"/>
      </w:pPr>
      <w:r>
        <w:t>· Alle Upgrades ohne zusätzliche Kosten</w:t>
      </w:r>
      <w:r>
        <w:br/>
      </w:r>
    </w:p>
    <w:p w:rsidR="00FB0CE4" w:rsidRDefault="00FB0CE4" w:rsidP="00FB0CE4">
      <w:pPr>
        <w:ind w:left="1080"/>
      </w:pPr>
      <w:r>
        <w:t>· Keine Bearbeitungsgebühren bei Erweiterungen</w:t>
      </w:r>
      <w:r>
        <w:br/>
      </w:r>
    </w:p>
    <w:p w:rsidR="00FB0CE4" w:rsidRDefault="00FB0CE4" w:rsidP="00FB0CE4">
      <w:pPr>
        <w:ind w:left="1080"/>
      </w:pPr>
      <w:r>
        <w:t>· Kostenfreier Austausch elektronisch defekter Dongles</w:t>
      </w:r>
      <w:r>
        <w:br/>
      </w:r>
    </w:p>
    <w:p w:rsidR="00FB0CE4" w:rsidRDefault="00FB0CE4" w:rsidP="00FB0CE4">
      <w:pPr>
        <w:ind w:left="1080"/>
      </w:pPr>
      <w:r>
        <w:t>· Datenbanksupport via Telefon, Fax und E-Mail</w:t>
      </w:r>
      <w:r>
        <w:br/>
      </w:r>
    </w:p>
    <w:p w:rsidR="00FB0CE4" w:rsidRDefault="00FB0CE4" w:rsidP="00FB0CE4">
      <w:pPr>
        <w:ind w:left="1080"/>
      </w:pPr>
      <w:r>
        <w:t>· Serverbenachrichtigungen direkt an Vectorsoft</w:t>
      </w:r>
      <w:r>
        <w:br/>
      </w:r>
    </w:p>
    <w:p w:rsidR="00FB0CE4" w:rsidRDefault="00FB0CE4" w:rsidP="00FB0CE4">
      <w:pPr>
        <w:ind w:left="1080"/>
      </w:pPr>
      <w:r>
        <w:t>· Im Notfall direkten Kontakt zu Vectorsoft</w:t>
      </w:r>
      <w:r>
        <w:br/>
      </w:r>
    </w:p>
    <w:p w:rsidR="00FB0CE4" w:rsidRDefault="00FB0CE4" w:rsidP="00FB0CE4">
      <w:pPr>
        <w:ind w:left="1080"/>
      </w:pPr>
      <w:r>
        <w:t>· Optionaler Zugang zum Vectorsoft Kundenbereich</w:t>
      </w:r>
      <w:r>
        <w:br/>
      </w:r>
    </w:p>
    <w:p w:rsidR="00FB0CE4" w:rsidRDefault="00FB0CE4" w:rsidP="00FB0CE4">
      <w:pPr>
        <w:ind w:left="1080"/>
      </w:pPr>
      <w:r>
        <w:t>· Optional alle Updates direkt erhältlich</w:t>
      </w:r>
    </w:p>
    <w:p w:rsidR="00FB0CE4" w:rsidRDefault="00FB0CE4">
      <w:r>
        <w:br w:type="page"/>
      </w:r>
    </w:p>
    <w:p w:rsidR="00FB0CE4" w:rsidRPr="00303832" w:rsidRDefault="00FB0CE4" w:rsidP="00FB0CE4">
      <w:pPr>
        <w:pStyle w:val="Listenabsatz"/>
        <w:numPr>
          <w:ilvl w:val="0"/>
          <w:numId w:val="7"/>
        </w:numPr>
        <w:rPr>
          <w:i/>
          <w:color w:val="1F497D" w:themeColor="text2"/>
          <w:sz w:val="28"/>
          <w:szCs w:val="28"/>
        </w:rPr>
      </w:pPr>
      <w:r w:rsidRPr="00303832">
        <w:rPr>
          <w:i/>
          <w:color w:val="1F497D" w:themeColor="text2"/>
          <w:sz w:val="28"/>
          <w:szCs w:val="28"/>
        </w:rPr>
        <w:t>Datenbank</w:t>
      </w:r>
    </w:p>
    <w:p w:rsidR="00FB0CE4" w:rsidRPr="00303832" w:rsidRDefault="00FB0CE4" w:rsidP="00303832">
      <w:pPr>
        <w:pStyle w:val="Listenabsatz"/>
        <w:numPr>
          <w:ilvl w:val="1"/>
          <w:numId w:val="4"/>
        </w:numPr>
        <w:rPr>
          <w:b/>
          <w:color w:val="1F497D" w:themeColor="text2"/>
        </w:rPr>
      </w:pPr>
      <w:r w:rsidRPr="00303832">
        <w:rPr>
          <w:b/>
          <w:color w:val="1F497D" w:themeColor="text2"/>
        </w:rPr>
        <w:t>Support</w:t>
      </w:r>
    </w:p>
    <w:p w:rsidR="00FB0CE4" w:rsidRDefault="00FB0CE4" w:rsidP="00FB0CE4">
      <w:pPr>
        <w:ind w:left="1080"/>
      </w:pPr>
    </w:p>
    <w:p w:rsidR="00FB0CE4" w:rsidRDefault="00FB0CE4" w:rsidP="00FB0CE4">
      <w:pPr>
        <w:ind w:left="372" w:firstLine="708"/>
      </w:pPr>
      <w:r>
        <w:t>Der Support der Firma Vectorsoft AG ist per E-Mail  </w:t>
      </w:r>
    </w:p>
    <w:p w:rsidR="00FB0CE4" w:rsidRDefault="00FB0CE4" w:rsidP="00FB0CE4">
      <w:pPr>
        <w:ind w:left="372" w:firstLine="708"/>
      </w:pPr>
    </w:p>
    <w:p w:rsidR="00FB0CE4" w:rsidRDefault="00FB0CE4" w:rsidP="00FB0CE4">
      <w:pPr>
        <w:ind w:left="372" w:firstLine="708"/>
      </w:pPr>
      <w:r>
        <w:t xml:space="preserve"> </w:t>
      </w:r>
      <w:hyperlink r:id="rId8" w:history="1">
        <w:r>
          <w:rPr>
            <w:rStyle w:val="Hyperlink"/>
          </w:rPr>
          <w:t>Support@Vectorsoft.de</w:t>
        </w:r>
      </w:hyperlink>
      <w:r>
        <w:t xml:space="preserve"> </w:t>
      </w:r>
    </w:p>
    <w:p w:rsidR="00FB0CE4" w:rsidRDefault="00FB0CE4" w:rsidP="00FB0CE4">
      <w:pPr>
        <w:ind w:left="372" w:firstLine="708"/>
      </w:pPr>
    </w:p>
    <w:p w:rsidR="00FB0CE4" w:rsidRDefault="00FB0CE4" w:rsidP="00FB0CE4">
      <w:pPr>
        <w:ind w:left="372" w:firstLine="708"/>
      </w:pPr>
      <w:r>
        <w:t>erreichbar.</w:t>
      </w:r>
    </w:p>
    <w:p w:rsidR="00FB0CE4" w:rsidRDefault="00FB0CE4" w:rsidP="00FB0CE4"/>
    <w:p w:rsidR="00FB0CE4" w:rsidRDefault="00FB0CE4" w:rsidP="00FB0CE4"/>
    <w:p w:rsidR="00FB0CE4" w:rsidRPr="00303832" w:rsidRDefault="00FB0CE4" w:rsidP="00303832">
      <w:pPr>
        <w:pStyle w:val="Listenabsatz"/>
        <w:numPr>
          <w:ilvl w:val="1"/>
          <w:numId w:val="4"/>
        </w:numPr>
        <w:rPr>
          <w:b/>
          <w:color w:val="1F497D" w:themeColor="text2"/>
        </w:rPr>
      </w:pPr>
      <w:r w:rsidRPr="00303832">
        <w:rPr>
          <w:b/>
          <w:color w:val="1F497D" w:themeColor="text2"/>
        </w:rPr>
        <w:t>Anmeldung als Programmierer</w:t>
      </w:r>
    </w:p>
    <w:p w:rsidR="00FB0CE4" w:rsidRDefault="00FB0CE4" w:rsidP="00FB0CE4">
      <w:pPr>
        <w:ind w:left="1080"/>
      </w:pPr>
    </w:p>
    <w:p w:rsidR="00FB0CE4" w:rsidRDefault="00FB0CE4" w:rsidP="00FB0CE4">
      <w:pPr>
        <w:ind w:left="1080"/>
      </w:pPr>
    </w:p>
    <w:p w:rsidR="00FB0CE4" w:rsidRDefault="00FB0CE4" w:rsidP="00FB0CE4">
      <w:pPr>
        <w:ind w:left="372" w:firstLine="708"/>
      </w:pPr>
      <w:r>
        <w:t xml:space="preserve">In der Datenbank ist ein </w:t>
      </w:r>
    </w:p>
    <w:p w:rsidR="00FB0CE4" w:rsidRDefault="00FB0CE4" w:rsidP="00FB0CE4">
      <w:pPr>
        <w:ind w:left="372" w:firstLine="708"/>
      </w:pPr>
    </w:p>
    <w:p w:rsidR="00FB0CE4" w:rsidRDefault="00FB0CE4" w:rsidP="00FB0CE4">
      <w:pPr>
        <w:ind w:left="372" w:firstLine="708"/>
      </w:pPr>
      <w:r>
        <w:t xml:space="preserve">Benutzer HELP  </w:t>
      </w:r>
    </w:p>
    <w:p w:rsidR="00FB0CE4" w:rsidRDefault="00FB0CE4" w:rsidP="00FB0CE4">
      <w:pPr>
        <w:ind w:left="372" w:firstLine="708"/>
      </w:pPr>
      <w:r>
        <w:t>ohne Passwort </w:t>
      </w:r>
    </w:p>
    <w:p w:rsidR="00FB0CE4" w:rsidRDefault="00FB0CE4" w:rsidP="00FB0CE4">
      <w:pPr>
        <w:ind w:left="372" w:firstLine="708"/>
      </w:pPr>
    </w:p>
    <w:p w:rsidR="00FB0CE4" w:rsidRDefault="00FB0CE4" w:rsidP="00FB0CE4">
      <w:pPr>
        <w:ind w:left="372" w:firstLine="708"/>
      </w:pPr>
      <w:r>
        <w:t xml:space="preserve">eingerichtet. </w:t>
      </w:r>
    </w:p>
    <w:p w:rsidR="00FB0CE4" w:rsidRDefault="00FB0CE4" w:rsidP="00FB0CE4"/>
    <w:p w:rsidR="00FB0CE4" w:rsidRDefault="00FB0CE4" w:rsidP="00FB0CE4">
      <w:pPr>
        <w:ind w:firstLine="708"/>
      </w:pPr>
      <w:r>
        <w:t xml:space="preserve">       Dieser hat die Berechtigung eines Programmiers. </w:t>
      </w:r>
    </w:p>
    <w:p w:rsidR="006E0F94" w:rsidRDefault="006E0F94" w:rsidP="006E0F94">
      <w:pPr>
        <w:pStyle w:val="Listenabsatz"/>
        <w:ind w:left="1080"/>
        <w:rPr>
          <w:b/>
          <w:color w:val="1F497D" w:themeColor="text2"/>
        </w:rPr>
      </w:pPr>
    </w:p>
    <w:p w:rsidR="00F14BB4" w:rsidRDefault="00F14BB4" w:rsidP="006E0F94">
      <w:pPr>
        <w:ind w:left="720"/>
        <w:rPr>
          <w:b/>
          <w:color w:val="1F497D" w:themeColor="text2"/>
        </w:rPr>
      </w:pPr>
    </w:p>
    <w:p w:rsidR="006E0F94" w:rsidRPr="006E0F94" w:rsidRDefault="006E0F94" w:rsidP="006E0F94">
      <w:pPr>
        <w:ind w:left="720"/>
        <w:rPr>
          <w:b/>
          <w:color w:val="1F497D" w:themeColor="text2"/>
        </w:rPr>
      </w:pPr>
      <w:r>
        <w:rPr>
          <w:b/>
          <w:color w:val="1F497D" w:themeColor="text2"/>
        </w:rPr>
        <w:t xml:space="preserve">1.5 </w:t>
      </w:r>
      <w:r w:rsidR="00F14BB4">
        <w:rPr>
          <w:b/>
          <w:color w:val="1F497D" w:themeColor="text2"/>
        </w:rPr>
        <w:t>Kontaktd</w:t>
      </w:r>
      <w:r>
        <w:rPr>
          <w:b/>
          <w:color w:val="1F497D" w:themeColor="text2"/>
        </w:rPr>
        <w:t xml:space="preserve">aten MR. Backup   </w:t>
      </w:r>
    </w:p>
    <w:p w:rsidR="006E0F94" w:rsidRDefault="006E0F94" w:rsidP="00FB0CE4">
      <w:pPr>
        <w:ind w:firstLine="708"/>
      </w:pPr>
    </w:p>
    <w:p w:rsidR="006E0F94" w:rsidRDefault="006E0F94" w:rsidP="00DF5BF1">
      <w:pPr>
        <w:ind w:firstLine="708"/>
      </w:pPr>
      <w:r>
        <w:t xml:space="preserve">       </w:t>
      </w:r>
      <w:r>
        <w:tab/>
      </w:r>
    </w:p>
    <w:p w:rsidR="006E0F94" w:rsidRDefault="006E0F94" w:rsidP="00FB0CE4">
      <w:pPr>
        <w:ind w:firstLine="708"/>
      </w:pPr>
      <w:r>
        <w:tab/>
      </w:r>
    </w:p>
    <w:p w:rsidR="00FB0CE4" w:rsidRDefault="00FB0CE4" w:rsidP="00FB0CE4">
      <w:r>
        <w:t>  </w:t>
      </w:r>
    </w:p>
    <w:p w:rsidR="006E0F94" w:rsidRDefault="006E0F94" w:rsidP="00FB0CE4"/>
    <w:p w:rsidR="00FB0CE4" w:rsidRPr="00303832" w:rsidRDefault="007B4DE3" w:rsidP="007B4DE3">
      <w:pPr>
        <w:rPr>
          <w:i/>
          <w:color w:val="1F497D" w:themeColor="text2"/>
          <w:sz w:val="28"/>
          <w:szCs w:val="28"/>
        </w:rPr>
      </w:pPr>
      <w:r>
        <w:br w:type="page"/>
      </w:r>
      <w:r w:rsidRPr="00303832">
        <w:rPr>
          <w:i/>
          <w:color w:val="1F497D" w:themeColor="text2"/>
          <w:sz w:val="28"/>
          <w:szCs w:val="28"/>
        </w:rPr>
        <w:t>2.Datenstruktur</w:t>
      </w:r>
    </w:p>
    <w:p w:rsidR="00303832" w:rsidRDefault="00303832" w:rsidP="007B4DE3">
      <w:pPr>
        <w:rPr>
          <w:b/>
          <w:color w:val="1F497D" w:themeColor="text2"/>
        </w:rPr>
      </w:pPr>
    </w:p>
    <w:p w:rsidR="007B4DE3" w:rsidRPr="00303832" w:rsidRDefault="005A742E" w:rsidP="007B4DE3">
      <w:pPr>
        <w:rPr>
          <w:b/>
          <w:color w:val="1F497D" w:themeColor="text2"/>
        </w:rPr>
      </w:pPr>
      <w:r w:rsidRPr="00303832">
        <w:rPr>
          <w:b/>
          <w:color w:val="1F497D" w:themeColor="text2"/>
        </w:rPr>
        <w:t xml:space="preserve"> </w:t>
      </w:r>
      <w:r w:rsidR="00303832" w:rsidRPr="00303832">
        <w:rPr>
          <w:b/>
          <w:color w:val="1F497D" w:themeColor="text2"/>
        </w:rPr>
        <w:t xml:space="preserve">2.1 </w:t>
      </w:r>
      <w:r w:rsidRPr="00303832">
        <w:rPr>
          <w:b/>
          <w:color w:val="1F497D" w:themeColor="text2"/>
        </w:rPr>
        <w:t xml:space="preserve"> </w:t>
      </w:r>
      <w:r w:rsidR="007B4DE3" w:rsidRPr="00303832">
        <w:rPr>
          <w:b/>
          <w:color w:val="1F497D" w:themeColor="text2"/>
        </w:rPr>
        <w:t>Dateien</w:t>
      </w:r>
    </w:p>
    <w:p w:rsidR="007B4DE3" w:rsidRDefault="007B4DE3" w:rsidP="007B4DE3">
      <w:pPr>
        <w:ind w:left="708" w:firstLine="708"/>
      </w:pPr>
    </w:p>
    <w:p w:rsidR="007B4DE3" w:rsidRDefault="007B4DE3" w:rsidP="005A742E">
      <w:r>
        <w:t xml:space="preserve">In der Datenbank werden Dateien angelegt. </w:t>
      </w:r>
    </w:p>
    <w:p w:rsidR="007B4DE3" w:rsidRDefault="007B4DE3" w:rsidP="005A742E">
      <w:r>
        <w:t xml:space="preserve">Eine Datei enthält 1 - n Teildatensätze (Tabellen). </w:t>
      </w:r>
    </w:p>
    <w:p w:rsidR="007B4DE3" w:rsidRPr="006461FD" w:rsidRDefault="007B4DE3" w:rsidP="005A742E">
      <w:pPr>
        <w:rPr>
          <w:i/>
        </w:rPr>
      </w:pPr>
      <w:r w:rsidRPr="006461FD">
        <w:rPr>
          <w:i/>
        </w:rPr>
        <w:t>Dadurch ist es möglich die Datenstruktur übersichtlicher zu gestalten.</w:t>
      </w:r>
    </w:p>
    <w:p w:rsidR="007B4DE3" w:rsidRDefault="007B4DE3" w:rsidP="007B4DE3">
      <w:r>
        <w:t> </w:t>
      </w:r>
    </w:p>
    <w:p w:rsidR="007B4DE3" w:rsidRDefault="007B4DE3" w:rsidP="005A742E">
      <w:r>
        <w:rPr>
          <w:rStyle w:val="Fett"/>
        </w:rPr>
        <w:t>Die Namensgebung ist in DB-System wie folgt geregelt:</w:t>
      </w:r>
    </w:p>
    <w:p w:rsidR="007B4DE3" w:rsidRDefault="007B4DE3" w:rsidP="007B4DE3">
      <w:r>
        <w:t xml:space="preserve">         </w:t>
      </w:r>
    </w:p>
    <w:p w:rsidR="007B4DE3" w:rsidRDefault="007B4DE3" w:rsidP="005A742E">
      <w:r>
        <w:t>Kürzel der Felder (2-3 Buchstaben )</w:t>
      </w:r>
    </w:p>
    <w:p w:rsidR="005A742E" w:rsidRDefault="007B4DE3" w:rsidP="005A742E">
      <w:r>
        <w:t> </w:t>
      </w:r>
    </w:p>
    <w:p w:rsidR="007B4DE3" w:rsidRDefault="007B4DE3" w:rsidP="005A742E">
      <w:r>
        <w:t xml:space="preserve">        </w:t>
      </w:r>
      <w:r>
        <w:tab/>
      </w:r>
      <w:r>
        <w:rPr>
          <w:rStyle w:val="auto-style12"/>
        </w:rPr>
        <w:t>D</w:t>
      </w:r>
      <w:r>
        <w:t xml:space="preserve"> =  </w:t>
      </w:r>
      <w:r>
        <w:rPr>
          <w:rStyle w:val="Hervorhebung"/>
        </w:rPr>
        <w:t>Datei </w:t>
      </w:r>
    </w:p>
    <w:p w:rsidR="005A742E" w:rsidRDefault="007B4DE3" w:rsidP="007B4DE3">
      <w:r>
        <w:t xml:space="preserve">          </w:t>
      </w:r>
      <w:r>
        <w:tab/>
        <w:t xml:space="preserve">.     </w:t>
      </w:r>
      <w:r>
        <w:rPr>
          <w:rStyle w:val="Hervorhebung"/>
        </w:rPr>
        <w:t> Bezeichnung </w:t>
      </w:r>
    </w:p>
    <w:p w:rsidR="007B4DE3" w:rsidRDefault="007B4DE3" w:rsidP="007B4DE3">
      <w:r>
        <w:tab/>
      </w:r>
      <w:r>
        <w:rPr>
          <w:rStyle w:val="auto-style12"/>
        </w:rPr>
        <w:t>T</w:t>
      </w:r>
      <w:r>
        <w:t xml:space="preserve">  = </w:t>
      </w:r>
      <w:r>
        <w:rPr>
          <w:rStyle w:val="Hervorhebung"/>
        </w:rPr>
        <w:t>Teildatensatz </w:t>
      </w:r>
    </w:p>
    <w:p w:rsidR="00797532" w:rsidRDefault="00797532" w:rsidP="007B4DE3"/>
    <w:p w:rsidR="005A742E" w:rsidRDefault="007B4DE3" w:rsidP="007B4DE3">
      <w:r>
        <w:t> </w:t>
      </w:r>
      <w:r w:rsidRPr="005A742E">
        <w:rPr>
          <w:color w:val="FF0000"/>
        </w:rPr>
        <w:t>Beispiel</w:t>
      </w:r>
      <w:r w:rsidRPr="005A742E">
        <w:rPr>
          <w:color w:val="C0504D" w:themeColor="accent2"/>
        </w:rPr>
        <w:t xml:space="preserve"> :</w:t>
      </w:r>
      <w:r>
        <w:t>     </w:t>
      </w:r>
    </w:p>
    <w:p w:rsidR="005A742E" w:rsidRDefault="007B4DE3" w:rsidP="007B4DE3">
      <w:r>
        <w:rPr>
          <w:rStyle w:val="Hervorhebung"/>
        </w:rPr>
        <w:t>paD.Partne</w:t>
      </w:r>
      <w:r>
        <w:t xml:space="preserve">r    = Datei Geschäftspartner     </w:t>
      </w:r>
      <w:r>
        <w:rPr>
          <w:rStyle w:val="Hervorhebung"/>
        </w:rPr>
        <w:t>paT.Daten</w:t>
      </w:r>
      <w:r>
        <w:t xml:space="preserve">   = Teildatensatz in Geschäftspartner     </w:t>
      </w:r>
    </w:p>
    <w:p w:rsidR="007B4DE3" w:rsidRDefault="007B4DE3" w:rsidP="007B4DE3">
      <w:r>
        <w:rPr>
          <w:rStyle w:val="Hervorhebung"/>
        </w:rPr>
        <w:t>pa.Name</w:t>
      </w:r>
      <w:r>
        <w:t xml:space="preserve">   </w:t>
      </w:r>
      <w:r w:rsidR="005A742E">
        <w:t xml:space="preserve">  </w:t>
      </w:r>
      <w:r w:rsidR="005A742E">
        <w:tab/>
      </w:r>
      <w:r>
        <w:t xml:space="preserve">= </w:t>
      </w:r>
      <w:r w:rsidR="005A742E">
        <w:t xml:space="preserve"> </w:t>
      </w:r>
      <w:r>
        <w:t>Feld in Geschäftspartner</w:t>
      </w:r>
    </w:p>
    <w:p w:rsidR="007B4DE3" w:rsidRDefault="007B4DE3" w:rsidP="007B4DE3">
      <w:r>
        <w:t xml:space="preserve">           </w:t>
      </w:r>
    </w:p>
    <w:p w:rsidR="007B4DE3" w:rsidRDefault="007B4DE3" w:rsidP="007B4DE3">
      <w:r>
        <w:rPr>
          <w:rStyle w:val="Hervorhebung"/>
        </w:rPr>
        <w:t>Dadurch kann schnell erkannt werden welches Feld zu welcher Datei gehört. </w:t>
      </w:r>
    </w:p>
    <w:p w:rsidR="007B4DE3" w:rsidRDefault="007B4DE3" w:rsidP="007B4DE3">
      <w:r>
        <w:rPr>
          <w:rStyle w:val="Fett"/>
        </w:rPr>
        <w:t>Aufgelistet werden:</w:t>
      </w:r>
    </w:p>
    <w:p w:rsidR="007B4DE3" w:rsidRDefault="007B4DE3" w:rsidP="007B4DE3">
      <w:r>
        <w:t> </w:t>
      </w:r>
    </w:p>
    <w:p w:rsidR="007B4DE3" w:rsidRDefault="007B4DE3" w:rsidP="007B4DE3">
      <w:r>
        <w:rPr>
          <w:rStyle w:val="auto-style12"/>
        </w:rPr>
        <w:t>Nummer</w:t>
      </w:r>
      <w:r>
        <w:t xml:space="preserve">        </w:t>
      </w:r>
      <w:r w:rsidR="005A742E">
        <w:tab/>
      </w:r>
      <w:r>
        <w:t xml:space="preserve">=  </w:t>
      </w:r>
      <w:r>
        <w:rPr>
          <w:rStyle w:val="Hervorhebung"/>
        </w:rPr>
        <w:t xml:space="preserve">Dateinummer    </w:t>
      </w:r>
    </w:p>
    <w:p w:rsidR="007B4DE3" w:rsidRDefault="007B4DE3" w:rsidP="007B4DE3">
      <w:r>
        <w:rPr>
          <w:rStyle w:val="auto-style12"/>
        </w:rPr>
        <w:t>Bezeichnung</w:t>
      </w:r>
      <w:r>
        <w:t xml:space="preserve">   =  </w:t>
      </w:r>
      <w:r>
        <w:rPr>
          <w:rStyle w:val="Hervorhebung"/>
        </w:rPr>
        <w:t>Dateiname</w:t>
      </w:r>
    </w:p>
    <w:p w:rsidR="005A742E" w:rsidRDefault="007B4DE3" w:rsidP="005A742E">
      <w:pPr>
        <w:ind w:left="1860" w:hanging="1860"/>
      </w:pPr>
      <w:r>
        <w:rPr>
          <w:rStyle w:val="auto-style12"/>
        </w:rPr>
        <w:t>Typ</w:t>
      </w:r>
      <w:r>
        <w:t>              </w:t>
      </w:r>
      <w:r w:rsidR="005A742E">
        <w:t xml:space="preserve">   </w:t>
      </w:r>
      <w:r>
        <w:t xml:space="preserve"> =  </w:t>
      </w:r>
      <w:r>
        <w:rPr>
          <w:rStyle w:val="Hervorhebung"/>
        </w:rPr>
        <w:t>System</w:t>
      </w:r>
      <w:r>
        <w:t xml:space="preserve">                      - </w:t>
      </w:r>
      <w:r w:rsidR="005A742E">
        <w:tab/>
      </w:r>
      <w:r>
        <w:t xml:space="preserve">Datei wird zur systeminternen Verarbeitung </w:t>
      </w:r>
    </w:p>
    <w:p w:rsidR="007B4DE3" w:rsidRDefault="005A742E" w:rsidP="005A742E">
      <w:pPr>
        <w:ind w:left="1860" w:hanging="1860"/>
      </w:pPr>
      <w:r>
        <w:rPr>
          <w:rStyle w:val="auto-style12"/>
        </w:rPr>
        <w:tab/>
      </w:r>
      <w:r>
        <w:rPr>
          <w:rStyle w:val="auto-style12"/>
        </w:rPr>
        <w:tab/>
      </w:r>
      <w:r>
        <w:rPr>
          <w:rStyle w:val="auto-style12"/>
        </w:rPr>
        <w:tab/>
      </w:r>
      <w:r>
        <w:rPr>
          <w:rStyle w:val="auto-style12"/>
        </w:rPr>
        <w:tab/>
      </w:r>
      <w:r>
        <w:rPr>
          <w:rStyle w:val="auto-style12"/>
        </w:rPr>
        <w:tab/>
      </w:r>
      <w:r w:rsidR="007B4DE3">
        <w:t xml:space="preserve">verwendet    </w:t>
      </w:r>
    </w:p>
    <w:p w:rsidR="005A742E" w:rsidRDefault="007B4DE3" w:rsidP="005A742E">
      <w:r>
        <w:t xml:space="preserve">                          </w:t>
      </w:r>
      <w:r w:rsidR="005A742E">
        <w:t xml:space="preserve">  </w:t>
      </w:r>
    </w:p>
    <w:p w:rsidR="005A742E" w:rsidRDefault="005A742E" w:rsidP="005A742E">
      <w:pPr>
        <w:ind w:left="708" w:firstLine="708"/>
      </w:pPr>
      <w:r>
        <w:rPr>
          <w:rStyle w:val="Hervorhebung"/>
        </w:rPr>
        <w:t xml:space="preserve">    </w:t>
      </w:r>
      <w:r w:rsidR="007B4DE3">
        <w:rPr>
          <w:rStyle w:val="Hervorhebung"/>
        </w:rPr>
        <w:t xml:space="preserve">Stammdaten-Modul </w:t>
      </w:r>
      <w:r w:rsidR="007B4DE3">
        <w:t xml:space="preserve"> - </w:t>
      </w:r>
      <w:r>
        <w:tab/>
      </w:r>
      <w:r w:rsidR="007B4DE3">
        <w:t xml:space="preserve">Datei beinhaltet Stammdaten (Daten, die sich selten </w:t>
      </w:r>
    </w:p>
    <w:p w:rsidR="005A742E" w:rsidRDefault="005A742E" w:rsidP="005A742E">
      <w:r>
        <w:tab/>
      </w:r>
      <w:r>
        <w:tab/>
      </w:r>
      <w:r>
        <w:tab/>
      </w:r>
      <w:r>
        <w:tab/>
      </w:r>
      <w:r>
        <w:tab/>
      </w:r>
      <w:r>
        <w:tab/>
      </w:r>
      <w:r w:rsidR="007B4DE3">
        <w:t xml:space="preserve">ändern), die in anderen Modulen (Programmteil) als </w:t>
      </w:r>
    </w:p>
    <w:p w:rsidR="007B4DE3" w:rsidRDefault="005A742E" w:rsidP="005A742E">
      <w:r>
        <w:tab/>
      </w:r>
      <w:r>
        <w:tab/>
      </w:r>
      <w:r>
        <w:tab/>
      </w:r>
      <w:r>
        <w:tab/>
      </w:r>
      <w:r>
        <w:tab/>
      </w:r>
      <w:r>
        <w:tab/>
      </w:r>
      <w:r w:rsidR="007B4DE3">
        <w:t>Auswahlliste angeboten werden(z.B. Geschäftspartner)</w:t>
      </w:r>
    </w:p>
    <w:p w:rsidR="005A742E" w:rsidRDefault="007B4DE3" w:rsidP="005A742E">
      <w:r>
        <w:t xml:space="preserve">                         </w:t>
      </w:r>
      <w:r w:rsidR="005A742E">
        <w:t xml:space="preserve">  </w:t>
      </w:r>
    </w:p>
    <w:p w:rsidR="005A742E" w:rsidRDefault="005A742E" w:rsidP="005A742E">
      <w:pPr>
        <w:ind w:left="708" w:firstLine="708"/>
      </w:pPr>
      <w:r>
        <w:t xml:space="preserve">    </w:t>
      </w:r>
      <w:r w:rsidR="007B4DE3">
        <w:rPr>
          <w:rStyle w:val="Hervorhebung"/>
        </w:rPr>
        <w:t>Modu</w:t>
      </w:r>
      <w:r w:rsidR="007B4DE3">
        <w:t xml:space="preserve">l                        - </w:t>
      </w:r>
      <w:r>
        <w:tab/>
      </w:r>
      <w:r w:rsidR="007B4DE3">
        <w:t xml:space="preserve">Datei enthält Bewegungsdaten. Daten die zum </w:t>
      </w:r>
    </w:p>
    <w:p w:rsidR="005A742E" w:rsidRDefault="005A742E" w:rsidP="007B4DE3">
      <w:r>
        <w:tab/>
      </w:r>
      <w:r>
        <w:tab/>
      </w:r>
      <w:r>
        <w:tab/>
      </w:r>
      <w:r>
        <w:tab/>
      </w:r>
      <w:r>
        <w:tab/>
      </w:r>
      <w:r>
        <w:tab/>
      </w:r>
      <w:r w:rsidR="007B4DE3">
        <w:t xml:space="preserve">täglichen Betriebsablauf benötigt werden und immer </w:t>
      </w:r>
    </w:p>
    <w:p w:rsidR="007B4DE3" w:rsidRDefault="005A742E" w:rsidP="007B4DE3">
      <w:r>
        <w:tab/>
      </w:r>
      <w:r>
        <w:tab/>
      </w:r>
      <w:r>
        <w:tab/>
      </w:r>
      <w:r>
        <w:tab/>
      </w:r>
      <w:r>
        <w:tab/>
      </w:r>
      <w:r>
        <w:tab/>
      </w:r>
      <w:r w:rsidR="007B4DE3">
        <w:t>wieder neu erfasst werden(z.B. Rechnungen)    </w:t>
      </w:r>
    </w:p>
    <w:p w:rsidR="005A742E" w:rsidRDefault="007B4DE3" w:rsidP="007B4DE3">
      <w:pPr>
        <w:rPr>
          <w:rStyle w:val="Hervorhebung"/>
        </w:rPr>
      </w:pPr>
      <w:r>
        <w:rPr>
          <w:rStyle w:val="Hervorhebung"/>
        </w:rPr>
        <w:t>                        </w:t>
      </w:r>
    </w:p>
    <w:p w:rsidR="005A742E" w:rsidRDefault="005A742E" w:rsidP="005A742E">
      <w:pPr>
        <w:ind w:firstLine="708"/>
      </w:pPr>
      <w:r>
        <w:rPr>
          <w:rStyle w:val="Hervorhebung"/>
        </w:rPr>
        <w:t xml:space="preserve">                </w:t>
      </w:r>
      <w:r w:rsidR="007B4DE3">
        <w:rPr>
          <w:rStyle w:val="Hervorhebung"/>
        </w:rPr>
        <w:t>Daten</w:t>
      </w:r>
      <w:r w:rsidR="007B4DE3">
        <w:t xml:space="preserve">                        - </w:t>
      </w:r>
      <w:r>
        <w:tab/>
      </w:r>
      <w:r w:rsidR="007B4DE3">
        <w:t xml:space="preserve">Datei enthält Daten, die vom System automatisch </w:t>
      </w:r>
    </w:p>
    <w:p w:rsidR="005A742E" w:rsidRDefault="005A742E" w:rsidP="007B4DE3">
      <w:r>
        <w:tab/>
      </w:r>
      <w:r>
        <w:tab/>
      </w:r>
      <w:r>
        <w:tab/>
      </w:r>
      <w:r>
        <w:tab/>
      </w:r>
      <w:r>
        <w:tab/>
      </w:r>
      <w:r>
        <w:tab/>
      </w:r>
      <w:r w:rsidR="007B4DE3">
        <w:t xml:space="preserve">gefüllt werden  z.B. Vertreterumsätze, Auftragssummen </w:t>
      </w:r>
    </w:p>
    <w:p w:rsidR="007B4DE3" w:rsidRDefault="005A742E" w:rsidP="007B4DE3">
      <w:r>
        <w:tab/>
      </w:r>
      <w:r>
        <w:tab/>
      </w:r>
      <w:r>
        <w:tab/>
      </w:r>
      <w:r>
        <w:tab/>
      </w:r>
      <w:r>
        <w:tab/>
      </w:r>
      <w:r>
        <w:tab/>
      </w:r>
      <w:r w:rsidR="007B4DE3">
        <w:t>etc.</w:t>
      </w:r>
    </w:p>
    <w:p w:rsidR="005A742E" w:rsidRDefault="007B4DE3" w:rsidP="007B4DE3">
      <w:r>
        <w:t xml:space="preserve">                       </w:t>
      </w:r>
    </w:p>
    <w:p w:rsidR="005A742E" w:rsidRDefault="005A742E" w:rsidP="005A742E">
      <w:pPr>
        <w:ind w:left="708" w:firstLine="708"/>
      </w:pPr>
      <w:r>
        <w:t xml:space="preserve">    </w:t>
      </w:r>
      <w:r w:rsidR="007B4DE3">
        <w:t xml:space="preserve">System Stammdaten  - </w:t>
      </w:r>
      <w:r>
        <w:tab/>
      </w:r>
      <w:r w:rsidR="007B4DE3">
        <w:t xml:space="preserve">Datei enthält Daten zur optischen und individuellen </w:t>
      </w:r>
    </w:p>
    <w:p w:rsidR="007B4DE3" w:rsidRDefault="005A742E" w:rsidP="005A742E">
      <w:pPr>
        <w:ind w:left="708" w:firstLine="708"/>
      </w:pPr>
      <w:r>
        <w:tab/>
      </w:r>
      <w:r>
        <w:tab/>
      </w:r>
      <w:r>
        <w:tab/>
      </w:r>
      <w:r>
        <w:tab/>
      </w:r>
      <w:r w:rsidR="007B4DE3">
        <w:t>Anpassung zum Layout  und Bedienung des Systems</w:t>
      </w:r>
    </w:p>
    <w:p w:rsidR="005A742E" w:rsidRDefault="005A742E" w:rsidP="005A742E">
      <w:pPr>
        <w:ind w:left="708" w:firstLine="708"/>
      </w:pPr>
    </w:p>
    <w:p w:rsidR="007B4DE3" w:rsidRDefault="007B4DE3" w:rsidP="007B4DE3">
      <w:r>
        <w:rPr>
          <w:rStyle w:val="auto-style12"/>
        </w:rPr>
        <w:t>Verwendung</w:t>
      </w:r>
      <w:r>
        <w:t xml:space="preserve">  </w:t>
      </w:r>
      <w:r w:rsidR="00806318">
        <w:tab/>
      </w:r>
      <w:r>
        <w:t>=</w:t>
      </w:r>
      <w:r w:rsidR="00806318">
        <w:t xml:space="preserve"> </w:t>
      </w:r>
      <w:r>
        <w:rPr>
          <w:rStyle w:val="Hervorhebung"/>
        </w:rPr>
        <w:t>Hinweis, in welchen Modulen die Datei verwendet wird</w:t>
      </w:r>
    </w:p>
    <w:p w:rsidR="007B4DE3" w:rsidRDefault="007B4DE3" w:rsidP="007B4DE3">
      <w:r>
        <w:rPr>
          <w:rStyle w:val="auto-style12"/>
        </w:rPr>
        <w:t>Inhalt</w:t>
      </w:r>
      <w:r>
        <w:t xml:space="preserve">             </w:t>
      </w:r>
      <w:r w:rsidR="00806318">
        <w:tab/>
      </w:r>
      <w:r>
        <w:t xml:space="preserve">= </w:t>
      </w:r>
      <w:r w:rsidR="00806318">
        <w:t xml:space="preserve"> </w:t>
      </w:r>
      <w:r>
        <w:rPr>
          <w:rStyle w:val="Hervorhebung"/>
        </w:rPr>
        <w:t>Erklärung zum Dateiinhalt</w:t>
      </w:r>
    </w:p>
    <w:p w:rsidR="007B4DE3" w:rsidRDefault="007B4DE3" w:rsidP="007B4DE3">
      <w:r>
        <w:t> </w:t>
      </w:r>
    </w:p>
    <w:p w:rsidR="007B4DE3" w:rsidRDefault="007B4DE3" w:rsidP="007B4DE3">
      <w:r>
        <w:rPr>
          <w:rStyle w:val="Fett"/>
        </w:rPr>
        <w:t> Auflistung der Dateien und deren Inhalt:</w:t>
      </w:r>
    </w:p>
    <w:p w:rsidR="007B4DE3" w:rsidRDefault="007B4DE3" w:rsidP="00806318"/>
    <w:p w:rsidR="00806318" w:rsidRPr="00420E29" w:rsidRDefault="00806318" w:rsidP="00806318"/>
    <w:sectPr w:rsidR="00806318" w:rsidRPr="00420E29" w:rsidSect="00420E29">
      <w:head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0FE" w:rsidRDefault="007A00FE" w:rsidP="006B56CA">
      <w:r>
        <w:separator/>
      </w:r>
    </w:p>
  </w:endnote>
  <w:endnote w:type="continuationSeparator" w:id="0">
    <w:p w:rsidR="007A00FE" w:rsidRDefault="007A00FE" w:rsidP="006B5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t Brus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0FE" w:rsidRDefault="007A00FE" w:rsidP="006B56CA">
      <w:r>
        <w:separator/>
      </w:r>
    </w:p>
  </w:footnote>
  <w:footnote w:type="continuationSeparator" w:id="0">
    <w:p w:rsidR="007A00FE" w:rsidRDefault="007A00FE" w:rsidP="006B5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97" w:rsidRPr="006B56CA" w:rsidRDefault="00B66146" w:rsidP="006B56CA">
    <w:pPr>
      <w:pStyle w:val="Kopfzeile"/>
      <w:rPr>
        <w:i/>
      </w:rPr>
    </w:pPr>
    <w:r>
      <w:rPr>
        <w:i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9.55pt;margin-top:13.1pt;width:173.95pt;height:48.6pt;z-index:251663360;mso-height-percent:200;mso-height-percent:200;mso-width-relative:margin;mso-height-relative:margin" stroked="f">
          <v:textbox style="mso-next-textbox:#_x0000_s2051;mso-fit-shape-to-text:t">
            <w:txbxContent>
              <w:p w:rsidR="00452D97" w:rsidRDefault="00452D97">
                <w:pPr>
                  <w:rPr>
                    <w:i/>
                  </w:rPr>
                </w:pPr>
                <w:r w:rsidRPr="006B56CA">
                  <w:rPr>
                    <w:i/>
                  </w:rPr>
                  <w:t>DB-System Dokumentation</w:t>
                </w:r>
              </w:p>
              <w:p w:rsidR="00452D97" w:rsidRDefault="00452D97">
                <w:pPr>
                  <w:rPr>
                    <w:i/>
                  </w:rPr>
                </w:pPr>
                <w:r>
                  <w:rPr>
                    <w:i/>
                  </w:rPr>
                  <w:t>Erstellt: 04/2014</w:t>
                </w:r>
              </w:p>
              <w:p w:rsidR="00452D97" w:rsidRPr="006B56CA" w:rsidRDefault="00452D97">
                <w:pPr>
                  <w:rPr>
                    <w:i/>
                  </w:rPr>
                </w:pPr>
                <w:r>
                  <w:rPr>
                    <w:i/>
                  </w:rPr>
                  <w:t xml:space="preserve">Seite:   </w:t>
                </w:r>
                <w:r w:rsidR="00B66146" w:rsidRPr="00555863">
                  <w:rPr>
                    <w:b/>
                  </w:rPr>
                  <w:fldChar w:fldCharType="begin"/>
                </w:r>
                <w:r w:rsidRPr="00555863">
                  <w:rPr>
                    <w:b/>
                  </w:rPr>
                  <w:instrText xml:space="preserve"> PAGE  \* Arabic  \* MERGEFORMAT </w:instrText>
                </w:r>
                <w:r w:rsidR="00B66146" w:rsidRPr="00555863">
                  <w:rPr>
                    <w:b/>
                  </w:rPr>
                  <w:fldChar w:fldCharType="separate"/>
                </w:r>
                <w:r w:rsidR="007A00FE">
                  <w:rPr>
                    <w:b/>
                    <w:noProof/>
                  </w:rPr>
                  <w:t>1</w:t>
                </w:r>
                <w:r w:rsidR="00B66146" w:rsidRPr="00555863">
                  <w:rPr>
                    <w:b/>
                  </w:rPr>
                  <w:fldChar w:fldCharType="end"/>
                </w:r>
                <w:r w:rsidRPr="00555863">
                  <w:rPr>
                    <w:b/>
                  </w:rPr>
                  <w:t xml:space="preserve"> </w:t>
                </w:r>
              </w:p>
            </w:txbxContent>
          </v:textbox>
        </v:shape>
      </w:pict>
    </w:r>
    <w:r w:rsidR="00452D97">
      <w:rPr>
        <w:rFonts w:ascii="Flat Brush" w:hAnsi="Flat Brush"/>
        <w:i/>
        <w:noProof/>
        <w:color w:val="000000"/>
        <w:sz w:val="44"/>
      </w:rPr>
      <w:drawing>
        <wp:inline distT="0" distB="0" distL="0" distR="0">
          <wp:extent cx="1581150" cy="714375"/>
          <wp:effectExtent l="19050" t="0" r="0" b="0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2D97" w:rsidRDefault="00B66146">
    <w:pPr>
      <w:pStyle w:val="Kopfzeile"/>
    </w:pPr>
    <w:r>
      <w:rPr>
        <w:noProof/>
      </w:rPr>
      <w:pict>
        <v:line id="_x0000_s2052" style="position:absolute;flip:y;z-index:251664384" from="5.55pt,5.45pt" to="501.3pt,5.45pt"/>
      </w:pict>
    </w:r>
    <w:r w:rsidRPr="00B66146">
      <w:rPr>
        <w:rFonts w:ascii="Flat Brush" w:hAnsi="Flat Brush"/>
        <w:noProof/>
        <w:sz w:val="20"/>
      </w:rPr>
      <w:pict>
        <v:line id="_x0000_s2050" style="position:absolute;z-index:251661312" from="448.4pt,8pt" to="460.4pt,8pt" stroked="f">
          <w10:wrap type="squar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F2F"/>
    <w:multiLevelType w:val="hybridMultilevel"/>
    <w:tmpl w:val="F39E7CD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9E11FB"/>
    <w:multiLevelType w:val="hybridMultilevel"/>
    <w:tmpl w:val="5882103C"/>
    <w:lvl w:ilvl="0" w:tplc="18BE8C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87FF3"/>
    <w:multiLevelType w:val="hybridMultilevel"/>
    <w:tmpl w:val="D6A8A8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F07D2"/>
    <w:multiLevelType w:val="multilevel"/>
    <w:tmpl w:val="A9B03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6303AB2"/>
    <w:multiLevelType w:val="hybridMultilevel"/>
    <w:tmpl w:val="12F477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A2A5F"/>
    <w:multiLevelType w:val="hybridMultilevel"/>
    <w:tmpl w:val="715A2DCC"/>
    <w:lvl w:ilvl="0" w:tplc="59C8D0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01BC2"/>
    <w:multiLevelType w:val="hybridMultilevel"/>
    <w:tmpl w:val="F13041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06D9A"/>
    <w:multiLevelType w:val="multilevel"/>
    <w:tmpl w:val="A9B03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4E9C7BCB"/>
    <w:multiLevelType w:val="hybridMultilevel"/>
    <w:tmpl w:val="EA543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56CA"/>
    <w:rsid w:val="00007421"/>
    <w:rsid w:val="000258C3"/>
    <w:rsid w:val="00050537"/>
    <w:rsid w:val="00067979"/>
    <w:rsid w:val="00112AB2"/>
    <w:rsid w:val="00143B9E"/>
    <w:rsid w:val="00156FC3"/>
    <w:rsid w:val="00170F07"/>
    <w:rsid w:val="00190DB9"/>
    <w:rsid w:val="001C1DA8"/>
    <w:rsid w:val="00252DAA"/>
    <w:rsid w:val="00267896"/>
    <w:rsid w:val="002833D8"/>
    <w:rsid w:val="00286D19"/>
    <w:rsid w:val="002D254E"/>
    <w:rsid w:val="002E3DB6"/>
    <w:rsid w:val="00303832"/>
    <w:rsid w:val="00304437"/>
    <w:rsid w:val="003058D5"/>
    <w:rsid w:val="003245E1"/>
    <w:rsid w:val="00325B38"/>
    <w:rsid w:val="0035701E"/>
    <w:rsid w:val="003C1BF7"/>
    <w:rsid w:val="003E0E1F"/>
    <w:rsid w:val="00404B86"/>
    <w:rsid w:val="00420E29"/>
    <w:rsid w:val="00452D97"/>
    <w:rsid w:val="0045783D"/>
    <w:rsid w:val="00513CDD"/>
    <w:rsid w:val="00555863"/>
    <w:rsid w:val="0059121A"/>
    <w:rsid w:val="005A742E"/>
    <w:rsid w:val="00636B56"/>
    <w:rsid w:val="006461FD"/>
    <w:rsid w:val="006607FA"/>
    <w:rsid w:val="00697E82"/>
    <w:rsid w:val="006B56CA"/>
    <w:rsid w:val="006E0F94"/>
    <w:rsid w:val="00783688"/>
    <w:rsid w:val="00797532"/>
    <w:rsid w:val="007A00FE"/>
    <w:rsid w:val="007B4DE3"/>
    <w:rsid w:val="00806318"/>
    <w:rsid w:val="008A1FDE"/>
    <w:rsid w:val="008B20C0"/>
    <w:rsid w:val="008B2128"/>
    <w:rsid w:val="00923CB1"/>
    <w:rsid w:val="009615E3"/>
    <w:rsid w:val="0097143D"/>
    <w:rsid w:val="009F4682"/>
    <w:rsid w:val="00A24D61"/>
    <w:rsid w:val="00A80B4C"/>
    <w:rsid w:val="00AA24E8"/>
    <w:rsid w:val="00AB5F57"/>
    <w:rsid w:val="00B3655D"/>
    <w:rsid w:val="00B66146"/>
    <w:rsid w:val="00B97022"/>
    <w:rsid w:val="00C06F15"/>
    <w:rsid w:val="00C11AEF"/>
    <w:rsid w:val="00C928CE"/>
    <w:rsid w:val="00CE3ACF"/>
    <w:rsid w:val="00D174C9"/>
    <w:rsid w:val="00D72E39"/>
    <w:rsid w:val="00DF5BF1"/>
    <w:rsid w:val="00E43DBF"/>
    <w:rsid w:val="00E9231C"/>
    <w:rsid w:val="00EB52A8"/>
    <w:rsid w:val="00F14BB4"/>
    <w:rsid w:val="00F2171E"/>
    <w:rsid w:val="00F24077"/>
    <w:rsid w:val="00F65126"/>
    <w:rsid w:val="00F93629"/>
    <w:rsid w:val="00FB0CE4"/>
    <w:rsid w:val="00FC4384"/>
    <w:rsid w:val="00FD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0E2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B56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56CA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6B56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B56CA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6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6C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420E2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FB0CE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7B4DE3"/>
    <w:rPr>
      <w:b/>
      <w:bCs/>
    </w:rPr>
  </w:style>
  <w:style w:type="character" w:customStyle="1" w:styleId="auto-style12">
    <w:name w:val="auto-style12"/>
    <w:basedOn w:val="Absatz-Standardschriftart"/>
    <w:rsid w:val="007B4DE3"/>
    <w:rPr>
      <w:color w:val="000080"/>
    </w:rPr>
  </w:style>
  <w:style w:type="character" w:styleId="Hervorhebung">
    <w:name w:val="Emphasis"/>
    <w:basedOn w:val="Absatz-Standardschriftart"/>
    <w:uiPriority w:val="20"/>
    <w:qFormat/>
    <w:rsid w:val="007B4D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Vectorsoft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WernerHaupt</dc:creator>
  <cp:lastModifiedBy>WernerHaupt</cp:lastModifiedBy>
  <cp:revision>6</cp:revision>
  <dcterms:created xsi:type="dcterms:W3CDTF">2014-05-08T07:50:00Z</dcterms:created>
  <dcterms:modified xsi:type="dcterms:W3CDTF">2018-02-15T10:36:00Z</dcterms:modified>
</cp:coreProperties>
</file>